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435" w:rsidRPr="00633833" w:rsidRDefault="00B92435" w:rsidP="00B92435">
      <w:pPr>
        <w:spacing w:before="81"/>
        <w:ind w:right="97"/>
        <w:jc w:val="center"/>
        <w:rPr>
          <w:rFonts w:ascii="Arial" w:hAnsi="Arial" w:cs="Arial"/>
          <w:b/>
          <w:lang w:val="es-ES"/>
        </w:rPr>
      </w:pPr>
      <w:r w:rsidRPr="00633833">
        <w:rPr>
          <w:rFonts w:ascii="Arial" w:hAnsi="Arial" w:cs="Arial"/>
          <w:noProof/>
          <w:lang w:val="es-ES" w:eastAsia="es-ES"/>
        </w:rPr>
        <w:drawing>
          <wp:anchor distT="0" distB="0" distL="0" distR="0" simplePos="0" relativeHeight="251659264" behindDoc="0" locked="0" layoutInCell="1" allowOverlap="1" wp14:anchorId="14D28394" wp14:editId="6B0E896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37745" cy="519683"/>
            <wp:effectExtent l="0" t="0" r="635" b="0"/>
            <wp:wrapTopAndBottom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745" cy="519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2435" w:rsidRPr="00633833" w:rsidRDefault="00B92435" w:rsidP="00B92435">
      <w:pPr>
        <w:pStyle w:val="Cita"/>
        <w:spacing w:before="0" w:after="0"/>
        <w:jc w:val="center"/>
        <w:rPr>
          <w:rStyle w:val="Textoennegrita"/>
          <w:rFonts w:ascii="Arial" w:hAnsi="Arial" w:cs="Arial"/>
          <w:lang w:val="es-ES"/>
        </w:rPr>
      </w:pPr>
      <w:r w:rsidRPr="00633833">
        <w:rPr>
          <w:rStyle w:val="Textoennegrita"/>
          <w:rFonts w:ascii="Arial" w:hAnsi="Arial" w:cs="Arial"/>
          <w:lang w:val="es-ES"/>
        </w:rPr>
        <w:t>Documento de Solicitud de tutorización de TFGs adicionales</w:t>
      </w:r>
    </w:p>
    <w:p w:rsidR="00B92435" w:rsidRPr="00633833" w:rsidRDefault="00B92435" w:rsidP="00B92435">
      <w:pPr>
        <w:pStyle w:val="Cita"/>
        <w:spacing w:before="0" w:after="0"/>
        <w:jc w:val="center"/>
        <w:rPr>
          <w:rStyle w:val="Textoennegrita"/>
          <w:rFonts w:ascii="Arial" w:hAnsi="Arial" w:cs="Arial"/>
          <w:lang w:val="es-ES"/>
        </w:rPr>
      </w:pPr>
      <w:r w:rsidRPr="00633833">
        <w:rPr>
          <w:rStyle w:val="Textoennegrita"/>
          <w:rFonts w:ascii="Arial" w:hAnsi="Arial" w:cs="Arial"/>
          <w:lang w:val="es-ES"/>
        </w:rPr>
        <w:t>Facultad de Psicología</w:t>
      </w:r>
    </w:p>
    <w:p w:rsidR="00B92435" w:rsidRPr="00633833" w:rsidRDefault="00B92435" w:rsidP="00B92435">
      <w:pPr>
        <w:pStyle w:val="Cita"/>
        <w:spacing w:before="0" w:after="0"/>
        <w:jc w:val="center"/>
        <w:rPr>
          <w:rStyle w:val="Textoennegrita"/>
          <w:rFonts w:ascii="Arial" w:hAnsi="Arial" w:cs="Arial"/>
          <w:lang w:val="es-ES"/>
        </w:rPr>
      </w:pPr>
      <w:r w:rsidRPr="00633833">
        <w:rPr>
          <w:rStyle w:val="Textoennegrita"/>
          <w:rFonts w:ascii="Arial" w:hAnsi="Arial" w:cs="Arial"/>
          <w:lang w:val="es-ES"/>
        </w:rPr>
        <w:t>Universidad de Granada</w:t>
      </w:r>
    </w:p>
    <w:p w:rsidR="00B92435" w:rsidRPr="00633833" w:rsidRDefault="00B92435" w:rsidP="00B92435">
      <w:pPr>
        <w:tabs>
          <w:tab w:val="left" w:pos="8783"/>
        </w:tabs>
        <w:ind w:right="806"/>
        <w:rPr>
          <w:rFonts w:ascii="Arial" w:hAnsi="Arial" w:cs="Arial"/>
          <w:sz w:val="22"/>
          <w:szCs w:val="22"/>
          <w:lang w:val="es-ES"/>
        </w:rPr>
      </w:pPr>
      <w:r w:rsidRPr="00633833">
        <w:rPr>
          <w:rFonts w:ascii="Arial" w:hAnsi="Arial" w:cs="Arial"/>
          <w:w w:val="105"/>
          <w:sz w:val="22"/>
          <w:szCs w:val="22"/>
          <w:lang w:val="es-ES"/>
        </w:rPr>
        <w:t>D./Dña.:</w:t>
      </w:r>
      <w:r w:rsidRPr="00633833">
        <w:rPr>
          <w:rFonts w:ascii="Arial" w:hAnsi="Arial" w:cs="Arial"/>
          <w:w w:val="105"/>
          <w:sz w:val="22"/>
          <w:szCs w:val="22"/>
          <w:u w:val="single"/>
          <w:lang w:val="es-ES"/>
        </w:rPr>
        <w:t xml:space="preserve"> </w:t>
      </w:r>
      <w:r w:rsidRPr="00633833">
        <w:rPr>
          <w:rFonts w:ascii="Arial" w:hAnsi="Arial" w:cs="Arial"/>
          <w:sz w:val="22"/>
          <w:szCs w:val="22"/>
          <w:u w:val="single"/>
          <w:lang w:val="es-ES"/>
        </w:rPr>
        <w:tab/>
      </w:r>
    </w:p>
    <w:p w:rsidR="00B92435" w:rsidRPr="00633833" w:rsidRDefault="00B92435" w:rsidP="00B92435">
      <w:pPr>
        <w:tabs>
          <w:tab w:val="left" w:pos="8982"/>
        </w:tabs>
        <w:spacing w:before="98"/>
        <w:ind w:right="806"/>
        <w:rPr>
          <w:rFonts w:ascii="Arial" w:hAnsi="Arial" w:cs="Arial"/>
          <w:sz w:val="22"/>
          <w:szCs w:val="22"/>
          <w:lang w:val="es-ES"/>
        </w:rPr>
      </w:pPr>
      <w:r w:rsidRPr="00633833">
        <w:rPr>
          <w:rFonts w:ascii="Arial" w:hAnsi="Arial" w:cs="Arial"/>
          <w:w w:val="105"/>
          <w:sz w:val="22"/>
          <w:szCs w:val="22"/>
          <w:lang w:val="es-ES"/>
        </w:rPr>
        <w:t>acepta</w:t>
      </w:r>
      <w:r w:rsidRPr="00633833">
        <w:rPr>
          <w:rFonts w:ascii="Arial" w:hAnsi="Arial" w:cs="Arial"/>
          <w:spacing w:val="-3"/>
          <w:w w:val="105"/>
          <w:sz w:val="22"/>
          <w:szCs w:val="22"/>
          <w:lang w:val="es-ES"/>
        </w:rPr>
        <w:t xml:space="preserve"> </w:t>
      </w:r>
      <w:r w:rsidRPr="00633833">
        <w:rPr>
          <w:rFonts w:ascii="Arial" w:hAnsi="Arial" w:cs="Arial"/>
          <w:w w:val="105"/>
          <w:sz w:val="22"/>
          <w:szCs w:val="22"/>
          <w:lang w:val="es-ES"/>
        </w:rPr>
        <w:t>tutorizar</w:t>
      </w:r>
      <w:r w:rsidRPr="00633833">
        <w:rPr>
          <w:rFonts w:ascii="Arial" w:hAnsi="Arial" w:cs="Arial"/>
          <w:spacing w:val="-2"/>
          <w:w w:val="105"/>
          <w:sz w:val="22"/>
          <w:szCs w:val="22"/>
          <w:lang w:val="es-ES"/>
        </w:rPr>
        <w:t xml:space="preserve"> </w:t>
      </w:r>
      <w:r w:rsidRPr="00633833">
        <w:rPr>
          <w:rFonts w:ascii="Arial" w:hAnsi="Arial" w:cs="Arial"/>
          <w:w w:val="105"/>
          <w:sz w:val="22"/>
          <w:szCs w:val="22"/>
          <w:lang w:val="es-ES"/>
        </w:rPr>
        <w:t>el</w:t>
      </w:r>
      <w:r w:rsidRPr="00633833">
        <w:rPr>
          <w:rFonts w:ascii="Arial" w:hAnsi="Arial" w:cs="Arial"/>
          <w:spacing w:val="-7"/>
          <w:w w:val="105"/>
          <w:sz w:val="22"/>
          <w:szCs w:val="22"/>
          <w:lang w:val="es-ES"/>
        </w:rPr>
        <w:t xml:space="preserve"> </w:t>
      </w:r>
      <w:r w:rsidRPr="00633833">
        <w:rPr>
          <w:rFonts w:ascii="Arial" w:hAnsi="Arial" w:cs="Arial"/>
          <w:w w:val="105"/>
          <w:sz w:val="22"/>
          <w:szCs w:val="22"/>
          <w:lang w:val="es-ES"/>
        </w:rPr>
        <w:t>TFG</w:t>
      </w:r>
      <w:r w:rsidRPr="00633833">
        <w:rPr>
          <w:rFonts w:ascii="Arial" w:hAnsi="Arial" w:cs="Arial"/>
          <w:spacing w:val="-2"/>
          <w:w w:val="105"/>
          <w:sz w:val="22"/>
          <w:szCs w:val="22"/>
          <w:lang w:val="es-ES"/>
        </w:rPr>
        <w:t xml:space="preserve"> </w:t>
      </w:r>
      <w:r w:rsidRPr="00633833">
        <w:rPr>
          <w:rFonts w:ascii="Arial" w:hAnsi="Arial" w:cs="Arial"/>
          <w:w w:val="105"/>
          <w:sz w:val="22"/>
          <w:szCs w:val="22"/>
          <w:lang w:val="es-ES"/>
        </w:rPr>
        <w:t>del/de la estudiante:</w:t>
      </w:r>
      <w:r w:rsidRPr="00633833">
        <w:rPr>
          <w:rFonts w:ascii="Arial" w:hAnsi="Arial" w:cs="Arial"/>
          <w:w w:val="105"/>
          <w:sz w:val="22"/>
          <w:szCs w:val="22"/>
          <w:u w:val="single"/>
          <w:lang w:val="es-ES"/>
        </w:rPr>
        <w:t xml:space="preserve"> </w:t>
      </w:r>
      <w:r w:rsidRPr="00633833">
        <w:rPr>
          <w:rFonts w:ascii="Arial" w:hAnsi="Arial" w:cs="Arial"/>
          <w:sz w:val="22"/>
          <w:szCs w:val="22"/>
          <w:u w:val="single"/>
          <w:lang w:val="es-ES"/>
        </w:rPr>
        <w:tab/>
      </w:r>
    </w:p>
    <w:p w:rsidR="00B92435" w:rsidRPr="00633833" w:rsidRDefault="00B92435" w:rsidP="00B92435">
      <w:pPr>
        <w:tabs>
          <w:tab w:val="left" w:pos="8783"/>
        </w:tabs>
        <w:ind w:right="806"/>
        <w:rPr>
          <w:rFonts w:ascii="Arial" w:hAnsi="Arial" w:cs="Arial"/>
          <w:sz w:val="22"/>
          <w:szCs w:val="22"/>
          <w:u w:val="single"/>
          <w:lang w:val="es-ES"/>
        </w:rPr>
      </w:pPr>
      <w:r w:rsidRPr="00633833">
        <w:rPr>
          <w:rFonts w:ascii="Arial" w:hAnsi="Arial" w:cs="Arial"/>
          <w:sz w:val="22"/>
          <w:szCs w:val="22"/>
          <w:lang w:val="es-ES"/>
        </w:rPr>
        <w:t>incluso</w:t>
      </w:r>
      <w:r w:rsidRPr="00633833">
        <w:rPr>
          <w:rFonts w:ascii="Arial" w:hAnsi="Arial" w:cs="Arial"/>
          <w:spacing w:val="1"/>
          <w:sz w:val="22"/>
          <w:szCs w:val="22"/>
          <w:lang w:val="es-ES"/>
        </w:rPr>
        <w:t xml:space="preserve"> </w:t>
      </w:r>
      <w:r w:rsidRPr="00633833">
        <w:rPr>
          <w:rFonts w:ascii="Arial" w:hAnsi="Arial" w:cs="Arial"/>
          <w:sz w:val="22"/>
          <w:szCs w:val="22"/>
          <w:lang w:val="es-ES"/>
        </w:rPr>
        <w:t>si</w:t>
      </w:r>
      <w:r w:rsidRPr="00633833">
        <w:rPr>
          <w:rFonts w:ascii="Arial" w:hAnsi="Arial" w:cs="Arial"/>
          <w:spacing w:val="1"/>
          <w:sz w:val="22"/>
          <w:szCs w:val="22"/>
          <w:lang w:val="es-ES"/>
        </w:rPr>
        <w:t xml:space="preserve"> </w:t>
      </w:r>
      <w:r w:rsidRPr="00633833">
        <w:rPr>
          <w:rFonts w:ascii="Arial" w:hAnsi="Arial" w:cs="Arial"/>
          <w:sz w:val="22"/>
          <w:szCs w:val="22"/>
          <w:lang w:val="es-ES"/>
        </w:rPr>
        <w:t>todos</w:t>
      </w:r>
      <w:r w:rsidRPr="00633833">
        <w:rPr>
          <w:rFonts w:ascii="Arial" w:hAnsi="Arial" w:cs="Arial"/>
          <w:spacing w:val="1"/>
          <w:sz w:val="22"/>
          <w:szCs w:val="22"/>
          <w:lang w:val="es-ES"/>
        </w:rPr>
        <w:t xml:space="preserve"> </w:t>
      </w:r>
      <w:r w:rsidRPr="00633833">
        <w:rPr>
          <w:rFonts w:ascii="Arial" w:hAnsi="Arial" w:cs="Arial"/>
          <w:sz w:val="22"/>
          <w:szCs w:val="22"/>
          <w:lang w:val="es-ES"/>
        </w:rPr>
        <w:t>los</w:t>
      </w:r>
      <w:r w:rsidRPr="00633833">
        <w:rPr>
          <w:rFonts w:ascii="Arial" w:hAnsi="Arial" w:cs="Arial"/>
          <w:spacing w:val="1"/>
          <w:sz w:val="22"/>
          <w:szCs w:val="22"/>
          <w:lang w:val="es-ES"/>
        </w:rPr>
        <w:t xml:space="preserve"> </w:t>
      </w:r>
      <w:r w:rsidRPr="00633833">
        <w:rPr>
          <w:rFonts w:ascii="Arial" w:hAnsi="Arial" w:cs="Arial"/>
          <w:sz w:val="22"/>
          <w:szCs w:val="22"/>
          <w:lang w:val="es-ES"/>
        </w:rPr>
        <w:t>TFGs</w:t>
      </w:r>
      <w:r w:rsidRPr="00633833">
        <w:rPr>
          <w:rFonts w:ascii="Arial" w:hAnsi="Arial" w:cs="Arial"/>
          <w:spacing w:val="1"/>
          <w:sz w:val="22"/>
          <w:szCs w:val="22"/>
          <w:lang w:val="es-ES"/>
        </w:rPr>
        <w:t xml:space="preserve"> </w:t>
      </w:r>
      <w:r w:rsidRPr="00633833">
        <w:rPr>
          <w:rFonts w:ascii="Arial" w:hAnsi="Arial" w:cs="Arial"/>
          <w:sz w:val="22"/>
          <w:szCs w:val="22"/>
          <w:lang w:val="es-ES"/>
        </w:rPr>
        <w:t>que</w:t>
      </w:r>
      <w:r w:rsidRPr="00633833">
        <w:rPr>
          <w:rFonts w:ascii="Arial" w:hAnsi="Arial" w:cs="Arial"/>
          <w:spacing w:val="1"/>
          <w:sz w:val="22"/>
          <w:szCs w:val="22"/>
          <w:lang w:val="es-ES"/>
        </w:rPr>
        <w:t xml:space="preserve"> </w:t>
      </w:r>
      <w:proofErr w:type="gramStart"/>
      <w:r w:rsidRPr="00633833">
        <w:rPr>
          <w:rFonts w:ascii="Arial" w:hAnsi="Arial" w:cs="Arial"/>
          <w:sz w:val="22"/>
          <w:szCs w:val="22"/>
          <w:lang w:val="es-ES"/>
        </w:rPr>
        <w:t xml:space="preserve">he </w:t>
      </w:r>
      <w:r w:rsidRPr="00633833">
        <w:rPr>
          <w:rFonts w:ascii="Arial" w:hAnsi="Arial" w:cs="Arial"/>
          <w:spacing w:val="-57"/>
          <w:sz w:val="22"/>
          <w:szCs w:val="22"/>
          <w:lang w:val="es-ES"/>
        </w:rPr>
        <w:t xml:space="preserve"> </w:t>
      </w:r>
      <w:r w:rsidRPr="00633833">
        <w:rPr>
          <w:rFonts w:ascii="Arial" w:hAnsi="Arial" w:cs="Arial"/>
          <w:sz w:val="22"/>
          <w:szCs w:val="22"/>
          <w:lang w:val="es-ES"/>
        </w:rPr>
        <w:t>ofertado</w:t>
      </w:r>
      <w:proofErr w:type="gramEnd"/>
      <w:r w:rsidRPr="00633833">
        <w:rPr>
          <w:rFonts w:ascii="Arial" w:hAnsi="Arial" w:cs="Arial"/>
          <w:sz w:val="22"/>
          <w:szCs w:val="22"/>
          <w:lang w:val="es-ES"/>
        </w:rPr>
        <w:t>* se cubren durante el proceso de asignación. En dicho caso, este contaría como TFG adicional.</w:t>
      </w:r>
    </w:p>
    <w:p w:rsidR="00B92435" w:rsidRPr="00633833" w:rsidRDefault="00B92435" w:rsidP="00B92435">
      <w:pPr>
        <w:ind w:right="806"/>
        <w:rPr>
          <w:rFonts w:ascii="Arial" w:hAnsi="Arial" w:cs="Arial"/>
          <w:sz w:val="22"/>
          <w:szCs w:val="22"/>
          <w:lang w:val="es-ES"/>
        </w:rPr>
      </w:pPr>
      <w:r w:rsidRPr="00633833">
        <w:rPr>
          <w:rFonts w:ascii="Arial" w:hAnsi="Arial" w:cs="Arial"/>
          <w:w w:val="105"/>
          <w:sz w:val="22"/>
          <w:szCs w:val="22"/>
          <w:lang w:val="es-ES"/>
        </w:rPr>
        <w:t>Justificante</w:t>
      </w:r>
      <w:r w:rsidRPr="00633833">
        <w:rPr>
          <w:rFonts w:ascii="Arial" w:hAnsi="Arial" w:cs="Arial"/>
          <w:spacing w:val="-2"/>
          <w:w w:val="105"/>
          <w:sz w:val="22"/>
          <w:szCs w:val="22"/>
          <w:lang w:val="es-ES"/>
        </w:rPr>
        <w:t xml:space="preserve"> </w:t>
      </w:r>
      <w:r w:rsidRPr="00633833">
        <w:rPr>
          <w:rFonts w:ascii="Arial" w:hAnsi="Arial" w:cs="Arial"/>
          <w:w w:val="105"/>
          <w:sz w:val="22"/>
          <w:szCs w:val="22"/>
          <w:lang w:val="es-ES"/>
        </w:rPr>
        <w:t>de</w:t>
      </w:r>
      <w:r w:rsidRPr="00633833">
        <w:rPr>
          <w:rFonts w:ascii="Arial" w:hAnsi="Arial" w:cs="Arial"/>
          <w:spacing w:val="-2"/>
          <w:w w:val="105"/>
          <w:sz w:val="22"/>
          <w:szCs w:val="22"/>
          <w:lang w:val="es-ES"/>
        </w:rPr>
        <w:t xml:space="preserve"> </w:t>
      </w:r>
      <w:r w:rsidRPr="00633833">
        <w:rPr>
          <w:rFonts w:ascii="Arial" w:hAnsi="Arial" w:cs="Arial"/>
          <w:w w:val="105"/>
          <w:sz w:val="22"/>
          <w:szCs w:val="22"/>
          <w:lang w:val="es-ES"/>
        </w:rPr>
        <w:t>la</w:t>
      </w:r>
      <w:r w:rsidRPr="00633833">
        <w:rPr>
          <w:rFonts w:ascii="Arial" w:hAnsi="Arial" w:cs="Arial"/>
          <w:spacing w:val="-1"/>
          <w:w w:val="105"/>
          <w:sz w:val="22"/>
          <w:szCs w:val="22"/>
          <w:lang w:val="es-ES"/>
        </w:rPr>
        <w:t xml:space="preserve"> </w:t>
      </w:r>
      <w:r w:rsidRPr="00633833">
        <w:rPr>
          <w:rFonts w:ascii="Arial" w:hAnsi="Arial" w:cs="Arial"/>
          <w:w w:val="105"/>
          <w:sz w:val="22"/>
          <w:szCs w:val="22"/>
          <w:lang w:val="es-ES"/>
        </w:rPr>
        <w:t>solicitud</w:t>
      </w:r>
      <w:r w:rsidRPr="00633833">
        <w:rPr>
          <w:rFonts w:ascii="Arial" w:hAnsi="Arial" w:cs="Arial"/>
          <w:sz w:val="22"/>
          <w:szCs w:val="22"/>
          <w:lang w:val="es-ES"/>
        </w:rPr>
        <w:t xml:space="preserve"> - </w:t>
      </w:r>
      <w:r w:rsidRPr="00633833">
        <w:rPr>
          <w:rFonts w:ascii="Arial" w:hAnsi="Arial" w:cs="Arial"/>
          <w:w w:val="105"/>
          <w:sz w:val="22"/>
          <w:szCs w:val="22"/>
          <w:lang w:val="es-ES"/>
        </w:rPr>
        <w:t xml:space="preserve">existencia de </w:t>
      </w:r>
      <w:proofErr w:type="gramStart"/>
      <w:r w:rsidRPr="00633833">
        <w:rPr>
          <w:rFonts w:ascii="Arial" w:hAnsi="Arial" w:cs="Arial"/>
          <w:w w:val="105"/>
          <w:sz w:val="22"/>
          <w:szCs w:val="22"/>
          <w:lang w:val="es-ES"/>
        </w:rPr>
        <w:t>circunstancias  excepcionales</w:t>
      </w:r>
      <w:proofErr w:type="gramEnd"/>
      <w:r w:rsidRPr="00633833">
        <w:rPr>
          <w:rFonts w:ascii="Arial" w:hAnsi="Arial" w:cs="Arial"/>
          <w:w w:val="105"/>
          <w:sz w:val="22"/>
          <w:szCs w:val="22"/>
          <w:lang w:val="es-ES"/>
        </w:rPr>
        <w:t>, tales como existencia de proyectos y colaboraciones previas o que el/la estudiante disfruta de una beca, contrato o ayuda para trabajar con dicho/a tutor/a (becas de colaboración, de iniciación a la investigación, Ícaro, etc.):</w:t>
      </w:r>
    </w:p>
    <w:p w:rsidR="00B92435" w:rsidRPr="00633833" w:rsidRDefault="00B92435" w:rsidP="00B92435">
      <w:pPr>
        <w:pStyle w:val="Textoindependiente"/>
        <w:ind w:right="97"/>
        <w:rPr>
          <w:rFonts w:ascii="Arial" w:hAnsi="Arial" w:cs="Arial"/>
          <w:sz w:val="22"/>
          <w:lang w:val="es-ES"/>
        </w:rPr>
      </w:pPr>
    </w:p>
    <w:p w:rsidR="00B92435" w:rsidRPr="00633833" w:rsidRDefault="00B92435" w:rsidP="00B92435">
      <w:pPr>
        <w:pStyle w:val="Textoindependiente"/>
        <w:ind w:right="97"/>
        <w:rPr>
          <w:rFonts w:ascii="Arial" w:hAnsi="Arial" w:cs="Arial"/>
          <w:sz w:val="22"/>
          <w:lang w:val="es-ES"/>
        </w:rPr>
      </w:pPr>
    </w:p>
    <w:p w:rsidR="00B92435" w:rsidRPr="00633833" w:rsidRDefault="00B92435" w:rsidP="00B92435">
      <w:pPr>
        <w:ind w:right="97"/>
        <w:jc w:val="center"/>
        <w:rPr>
          <w:rFonts w:ascii="Arial" w:hAnsi="Arial" w:cs="Arial"/>
          <w:w w:val="105"/>
          <w:sz w:val="19"/>
          <w:lang w:val="es-ES"/>
        </w:rPr>
      </w:pPr>
    </w:p>
    <w:p w:rsidR="00B92435" w:rsidRPr="00633833" w:rsidRDefault="00B92435" w:rsidP="00B92435">
      <w:pPr>
        <w:ind w:right="97"/>
        <w:jc w:val="center"/>
        <w:rPr>
          <w:rFonts w:ascii="Arial" w:hAnsi="Arial" w:cs="Arial"/>
          <w:w w:val="105"/>
          <w:sz w:val="19"/>
          <w:lang w:val="es-ES"/>
        </w:rPr>
      </w:pPr>
    </w:p>
    <w:p w:rsidR="00B92435" w:rsidRPr="00633833" w:rsidRDefault="00B92435" w:rsidP="00B92435">
      <w:pPr>
        <w:ind w:right="97"/>
        <w:jc w:val="center"/>
        <w:rPr>
          <w:rFonts w:ascii="Arial" w:hAnsi="Arial" w:cs="Arial"/>
          <w:sz w:val="19"/>
          <w:lang w:val="es-ES"/>
        </w:rPr>
      </w:pPr>
      <w:r w:rsidRPr="00633833">
        <w:rPr>
          <w:rFonts w:ascii="Arial" w:hAnsi="Arial" w:cs="Arial"/>
          <w:w w:val="105"/>
          <w:sz w:val="19"/>
          <w:lang w:val="es-ES"/>
        </w:rPr>
        <w:t>Fecha</w:t>
      </w:r>
      <w:r w:rsidRPr="00633833">
        <w:rPr>
          <w:rFonts w:ascii="Arial" w:hAnsi="Arial" w:cs="Arial"/>
          <w:spacing w:val="-2"/>
          <w:w w:val="105"/>
          <w:sz w:val="19"/>
          <w:lang w:val="es-ES"/>
        </w:rPr>
        <w:t xml:space="preserve"> </w:t>
      </w:r>
      <w:r w:rsidRPr="00633833">
        <w:rPr>
          <w:rFonts w:ascii="Arial" w:hAnsi="Arial" w:cs="Arial"/>
          <w:w w:val="105"/>
          <w:sz w:val="19"/>
          <w:lang w:val="es-ES"/>
        </w:rPr>
        <w:t>y Firma:</w:t>
      </w:r>
    </w:p>
    <w:p w:rsidR="00B92435" w:rsidRPr="00633833" w:rsidRDefault="00B92435" w:rsidP="00B92435">
      <w:pPr>
        <w:pStyle w:val="Textoindependiente"/>
        <w:ind w:right="97"/>
        <w:rPr>
          <w:rFonts w:ascii="Arial" w:hAnsi="Arial" w:cs="Arial"/>
          <w:sz w:val="22"/>
          <w:lang w:val="es-ES"/>
        </w:rPr>
      </w:pPr>
    </w:p>
    <w:p w:rsidR="00B92435" w:rsidRPr="00633833" w:rsidRDefault="00B92435" w:rsidP="00B92435">
      <w:pPr>
        <w:pStyle w:val="Textoindependiente"/>
        <w:ind w:right="97"/>
        <w:rPr>
          <w:rFonts w:ascii="Arial" w:hAnsi="Arial" w:cs="Arial"/>
          <w:sz w:val="22"/>
          <w:lang w:val="es-ES"/>
        </w:rPr>
      </w:pPr>
    </w:p>
    <w:p w:rsidR="00B92435" w:rsidRPr="00B85300" w:rsidRDefault="00B92435" w:rsidP="00B92435">
      <w:pPr>
        <w:pStyle w:val="Textoindependiente"/>
        <w:ind w:right="948"/>
        <w:jc w:val="both"/>
        <w:rPr>
          <w:rFonts w:ascii="Arial" w:hAnsi="Arial" w:cs="Arial"/>
          <w:sz w:val="20"/>
          <w:lang w:val="es-ES"/>
        </w:rPr>
      </w:pPr>
      <w:r w:rsidRPr="00B85300">
        <w:rPr>
          <w:rFonts w:ascii="Arial" w:hAnsi="Arial" w:cs="Arial"/>
          <w:sz w:val="22"/>
          <w:lang w:val="es-ES"/>
        </w:rPr>
        <w:t>*Recuerde que, para poder solicitar un TFG adicional, debe tener alguna oferta disponible. Recuerde que los tutores y tutoras podrán, de forma excepcional, tutorizar TFGs adicionales a las plazas oficialmente convocadas (siempre sin superar el máximo de 5 TFGs en total).</w:t>
      </w:r>
    </w:p>
    <w:p w:rsidR="00364FE5" w:rsidRDefault="00A55476" w:rsidP="00B92435">
      <w:bookmarkStart w:id="0" w:name="_GoBack"/>
      <w:bookmarkEnd w:id="0"/>
    </w:p>
    <w:sectPr w:rsidR="00364FE5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476" w:rsidRDefault="00A55476" w:rsidP="00B92435">
      <w:pPr>
        <w:spacing w:before="0" w:after="0" w:line="240" w:lineRule="auto"/>
      </w:pPr>
      <w:r>
        <w:separator/>
      </w:r>
    </w:p>
  </w:endnote>
  <w:endnote w:type="continuationSeparator" w:id="0">
    <w:p w:rsidR="00A55476" w:rsidRDefault="00A55476" w:rsidP="00B9243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8931" w:type="dxa"/>
      <w:tblLayout w:type="fixed"/>
      <w:tblLook w:val="01E0" w:firstRow="1" w:lastRow="1" w:firstColumn="1" w:lastColumn="1" w:noHBand="0" w:noVBand="0"/>
    </w:tblPr>
    <w:tblGrid>
      <w:gridCol w:w="1244"/>
      <w:gridCol w:w="7662"/>
      <w:gridCol w:w="25"/>
    </w:tblGrid>
    <w:tr w:rsidR="00B92435" w:rsidRPr="00633833" w:rsidTr="00913948">
      <w:trPr>
        <w:trHeight w:val="191"/>
      </w:trPr>
      <w:tc>
        <w:tcPr>
          <w:tcW w:w="8931" w:type="dxa"/>
          <w:gridSpan w:val="3"/>
          <w:tcBorders>
            <w:top w:val="single" w:sz="18" w:space="0" w:color="000000"/>
          </w:tcBorders>
          <w:shd w:val="clear" w:color="auto" w:fill="A5A5A5"/>
        </w:tcPr>
        <w:p w:rsidR="00B92435" w:rsidRPr="00633833" w:rsidRDefault="00B92435" w:rsidP="00B92435">
          <w:pPr>
            <w:pStyle w:val="TableParagraph"/>
            <w:spacing w:before="0" w:after="0" w:line="240" w:lineRule="auto"/>
            <w:jc w:val="center"/>
            <w:rPr>
              <w:rFonts w:ascii="Arial" w:hAnsi="Arial" w:cs="Arial"/>
              <w:b/>
              <w:sz w:val="15"/>
              <w:lang w:val="es-ES"/>
            </w:rPr>
          </w:pPr>
          <w:r w:rsidRPr="00633833">
            <w:rPr>
              <w:rFonts w:ascii="Arial" w:hAnsi="Arial" w:cs="Arial"/>
              <w:b/>
              <w:spacing w:val="-1"/>
              <w:w w:val="105"/>
              <w:sz w:val="15"/>
              <w:lang w:val="es-ES"/>
            </w:rPr>
            <w:t>Información</w:t>
          </w:r>
          <w:r w:rsidRPr="00633833">
            <w:rPr>
              <w:rFonts w:ascii="Arial" w:hAnsi="Arial" w:cs="Arial"/>
              <w:b/>
              <w:spacing w:val="-7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b/>
              <w:spacing w:val="-1"/>
              <w:w w:val="105"/>
              <w:sz w:val="15"/>
              <w:lang w:val="es-ES"/>
            </w:rPr>
            <w:t>básica</w:t>
          </w:r>
          <w:r w:rsidRPr="00633833">
            <w:rPr>
              <w:rFonts w:ascii="Arial" w:hAnsi="Arial" w:cs="Arial"/>
              <w:b/>
              <w:spacing w:val="-6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b/>
              <w:spacing w:val="-1"/>
              <w:w w:val="105"/>
              <w:sz w:val="15"/>
              <w:lang w:val="es-ES"/>
            </w:rPr>
            <w:t>sobre</w:t>
          </w:r>
          <w:r w:rsidRPr="00633833">
            <w:rPr>
              <w:rFonts w:ascii="Arial" w:hAnsi="Arial" w:cs="Arial"/>
              <w:b/>
              <w:spacing w:val="-6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b/>
              <w:spacing w:val="-1"/>
              <w:w w:val="105"/>
              <w:sz w:val="15"/>
              <w:lang w:val="es-ES"/>
            </w:rPr>
            <w:t>protección</w:t>
          </w:r>
          <w:r w:rsidRPr="00633833">
            <w:rPr>
              <w:rFonts w:ascii="Arial" w:hAnsi="Arial" w:cs="Arial"/>
              <w:b/>
              <w:spacing w:val="-6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b/>
              <w:spacing w:val="-1"/>
              <w:w w:val="105"/>
              <w:sz w:val="15"/>
              <w:lang w:val="es-ES"/>
            </w:rPr>
            <w:t>de</w:t>
          </w:r>
          <w:r w:rsidRPr="00633833">
            <w:rPr>
              <w:rFonts w:ascii="Arial" w:hAnsi="Arial" w:cs="Arial"/>
              <w:b/>
              <w:spacing w:val="-6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b/>
              <w:w w:val="105"/>
              <w:sz w:val="15"/>
              <w:lang w:val="es-ES"/>
            </w:rPr>
            <w:t>sus</w:t>
          </w:r>
          <w:r w:rsidRPr="00633833">
            <w:rPr>
              <w:rFonts w:ascii="Arial" w:hAnsi="Arial" w:cs="Arial"/>
              <w:b/>
              <w:spacing w:val="-7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b/>
              <w:w w:val="105"/>
              <w:sz w:val="15"/>
              <w:lang w:val="es-ES"/>
            </w:rPr>
            <w:t>datos</w:t>
          </w:r>
          <w:r w:rsidRPr="00633833">
            <w:rPr>
              <w:rFonts w:ascii="Arial" w:hAnsi="Arial" w:cs="Arial"/>
              <w:b/>
              <w:spacing w:val="-6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b/>
              <w:w w:val="105"/>
              <w:sz w:val="15"/>
              <w:lang w:val="es-ES"/>
            </w:rPr>
            <w:t>personales</w:t>
          </w:r>
          <w:r w:rsidRPr="00633833">
            <w:rPr>
              <w:rFonts w:ascii="Arial" w:hAnsi="Arial" w:cs="Arial"/>
              <w:b/>
              <w:spacing w:val="-9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b/>
              <w:w w:val="105"/>
              <w:sz w:val="15"/>
              <w:lang w:val="es-ES"/>
            </w:rPr>
            <w:t>aportados</w:t>
          </w:r>
        </w:p>
      </w:tc>
    </w:tr>
    <w:tr w:rsidR="00B92435" w:rsidRPr="00633833" w:rsidTr="00913948">
      <w:trPr>
        <w:trHeight w:val="188"/>
      </w:trPr>
      <w:tc>
        <w:tcPr>
          <w:tcW w:w="1244" w:type="dxa"/>
          <w:tcBorders>
            <w:bottom w:val="single" w:sz="4" w:space="0" w:color="000000"/>
          </w:tcBorders>
          <w:shd w:val="clear" w:color="auto" w:fill="A5A5A5"/>
        </w:tcPr>
        <w:p w:rsidR="00B92435" w:rsidRPr="00633833" w:rsidRDefault="00B92435" w:rsidP="00B92435">
          <w:pPr>
            <w:pStyle w:val="TableParagraph"/>
            <w:spacing w:before="0" w:after="0" w:line="240" w:lineRule="auto"/>
            <w:rPr>
              <w:rFonts w:ascii="Arial" w:hAnsi="Arial" w:cs="Arial"/>
              <w:b/>
              <w:sz w:val="15"/>
            </w:rPr>
          </w:pPr>
          <w:proofErr w:type="spellStart"/>
          <w:r w:rsidRPr="00633833">
            <w:rPr>
              <w:rFonts w:ascii="Arial" w:hAnsi="Arial" w:cs="Arial"/>
              <w:b/>
              <w:w w:val="105"/>
              <w:sz w:val="15"/>
            </w:rPr>
            <w:t>Responsable</w:t>
          </w:r>
          <w:proofErr w:type="spellEnd"/>
        </w:p>
      </w:tc>
      <w:tc>
        <w:tcPr>
          <w:tcW w:w="7687" w:type="dxa"/>
          <w:gridSpan w:val="2"/>
          <w:tcBorders>
            <w:bottom w:val="single" w:sz="4" w:space="0" w:color="000000"/>
          </w:tcBorders>
          <w:shd w:val="clear" w:color="auto" w:fill="D8D8D8"/>
        </w:tcPr>
        <w:p w:rsidR="00B92435" w:rsidRPr="00633833" w:rsidRDefault="00B92435" w:rsidP="00B92435">
          <w:pPr>
            <w:pStyle w:val="TableParagraph"/>
            <w:spacing w:before="0" w:after="0" w:line="240" w:lineRule="auto"/>
            <w:rPr>
              <w:rFonts w:ascii="Arial" w:hAnsi="Arial" w:cs="Arial"/>
              <w:sz w:val="15"/>
            </w:rPr>
          </w:pPr>
          <w:r w:rsidRPr="00633833">
            <w:rPr>
              <w:rFonts w:ascii="Arial" w:hAnsi="Arial" w:cs="Arial"/>
              <w:w w:val="105"/>
              <w:sz w:val="15"/>
            </w:rPr>
            <w:t>Universidad</w:t>
          </w:r>
          <w:r w:rsidRPr="00633833">
            <w:rPr>
              <w:rFonts w:ascii="Arial" w:hAnsi="Arial" w:cs="Arial"/>
              <w:spacing w:val="-7"/>
              <w:w w:val="105"/>
              <w:sz w:val="15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</w:rPr>
            <w:t>de</w:t>
          </w:r>
          <w:r w:rsidRPr="00633833">
            <w:rPr>
              <w:rFonts w:ascii="Arial" w:hAnsi="Arial" w:cs="Arial"/>
              <w:spacing w:val="-6"/>
              <w:w w:val="105"/>
              <w:sz w:val="15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</w:rPr>
            <w:t>Granada</w:t>
          </w:r>
        </w:p>
      </w:tc>
    </w:tr>
    <w:tr w:rsidR="00B92435" w:rsidRPr="00633833" w:rsidTr="00913948">
      <w:trPr>
        <w:trHeight w:val="570"/>
      </w:trPr>
      <w:tc>
        <w:tcPr>
          <w:tcW w:w="1244" w:type="dxa"/>
          <w:tcBorders>
            <w:top w:val="single" w:sz="4" w:space="0" w:color="000000"/>
            <w:bottom w:val="single" w:sz="4" w:space="0" w:color="000000"/>
          </w:tcBorders>
          <w:shd w:val="clear" w:color="auto" w:fill="A5A5A5"/>
        </w:tcPr>
        <w:p w:rsidR="00B92435" w:rsidRPr="00633833" w:rsidRDefault="00B92435" w:rsidP="00B92435">
          <w:pPr>
            <w:pStyle w:val="TableParagraph"/>
            <w:spacing w:before="0" w:after="0" w:line="240" w:lineRule="auto"/>
            <w:rPr>
              <w:rFonts w:ascii="Arial" w:hAnsi="Arial" w:cs="Arial"/>
              <w:b/>
              <w:sz w:val="15"/>
            </w:rPr>
          </w:pPr>
          <w:proofErr w:type="spellStart"/>
          <w:r w:rsidRPr="00633833">
            <w:rPr>
              <w:rFonts w:ascii="Arial" w:hAnsi="Arial" w:cs="Arial"/>
              <w:b/>
              <w:w w:val="105"/>
              <w:sz w:val="15"/>
            </w:rPr>
            <w:t>Legitimación</w:t>
          </w:r>
          <w:proofErr w:type="spellEnd"/>
        </w:p>
      </w:tc>
      <w:tc>
        <w:tcPr>
          <w:tcW w:w="7687" w:type="dxa"/>
          <w:gridSpan w:val="2"/>
          <w:tcBorders>
            <w:top w:val="single" w:sz="4" w:space="0" w:color="000000"/>
            <w:bottom w:val="single" w:sz="4" w:space="0" w:color="000000"/>
          </w:tcBorders>
        </w:tcPr>
        <w:p w:rsidR="00B92435" w:rsidRPr="00633833" w:rsidRDefault="00B92435" w:rsidP="00B92435">
          <w:pPr>
            <w:pStyle w:val="TableParagraph"/>
            <w:spacing w:before="0" w:after="0" w:line="240" w:lineRule="auto"/>
            <w:rPr>
              <w:rFonts w:ascii="Arial" w:hAnsi="Arial" w:cs="Arial"/>
              <w:sz w:val="15"/>
            </w:rPr>
          </w:pPr>
          <w:r w:rsidRPr="00633833">
            <w:rPr>
              <w:rFonts w:ascii="Arial" w:hAnsi="Arial" w:cs="Arial"/>
              <w:w w:val="105"/>
              <w:sz w:val="15"/>
              <w:lang w:val="es-ES"/>
            </w:rPr>
            <w:t>La</w:t>
          </w:r>
          <w:r w:rsidRPr="00633833">
            <w:rPr>
              <w:rFonts w:ascii="Arial" w:hAnsi="Arial" w:cs="Arial"/>
              <w:spacing w:val="-9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Universidad</w:t>
          </w:r>
          <w:r w:rsidRPr="00633833">
            <w:rPr>
              <w:rFonts w:ascii="Arial" w:hAnsi="Arial" w:cs="Arial"/>
              <w:spacing w:val="-8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de</w:t>
          </w:r>
          <w:r w:rsidRPr="00633833">
            <w:rPr>
              <w:rFonts w:ascii="Arial" w:hAnsi="Arial" w:cs="Arial"/>
              <w:spacing w:val="-6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Granada</w:t>
          </w:r>
          <w:r w:rsidRPr="00633833">
            <w:rPr>
              <w:rFonts w:ascii="Arial" w:hAnsi="Arial" w:cs="Arial"/>
              <w:spacing w:val="-7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se</w:t>
          </w:r>
          <w:r w:rsidRPr="00633833">
            <w:rPr>
              <w:rFonts w:ascii="Arial" w:hAnsi="Arial" w:cs="Arial"/>
              <w:spacing w:val="-7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encuentra</w:t>
          </w:r>
          <w:r w:rsidRPr="00633833">
            <w:rPr>
              <w:rFonts w:ascii="Arial" w:hAnsi="Arial" w:cs="Arial"/>
              <w:spacing w:val="-8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legitimada</w:t>
          </w:r>
          <w:r w:rsidRPr="00633833">
            <w:rPr>
              <w:rFonts w:ascii="Arial" w:hAnsi="Arial" w:cs="Arial"/>
              <w:spacing w:val="-7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para</w:t>
          </w:r>
          <w:r w:rsidRPr="00633833">
            <w:rPr>
              <w:rFonts w:ascii="Arial" w:hAnsi="Arial" w:cs="Arial"/>
              <w:spacing w:val="-8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el</w:t>
          </w:r>
          <w:r w:rsidRPr="00633833">
            <w:rPr>
              <w:rFonts w:ascii="Arial" w:hAnsi="Arial" w:cs="Arial"/>
              <w:spacing w:val="-6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tratamiento</w:t>
          </w:r>
          <w:r w:rsidRPr="00633833">
            <w:rPr>
              <w:rFonts w:ascii="Arial" w:hAnsi="Arial" w:cs="Arial"/>
              <w:spacing w:val="-8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de</w:t>
          </w:r>
          <w:r w:rsidRPr="00633833">
            <w:rPr>
              <w:rFonts w:ascii="Arial" w:hAnsi="Arial" w:cs="Arial"/>
              <w:spacing w:val="-8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sus</w:t>
          </w:r>
          <w:r w:rsidRPr="00633833">
            <w:rPr>
              <w:rFonts w:ascii="Arial" w:hAnsi="Arial" w:cs="Arial"/>
              <w:spacing w:val="-8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datos</w:t>
          </w:r>
          <w:r w:rsidRPr="00633833">
            <w:rPr>
              <w:rFonts w:ascii="Arial" w:hAnsi="Arial" w:cs="Arial"/>
              <w:spacing w:val="-8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por</w:t>
          </w:r>
          <w:r w:rsidRPr="00633833">
            <w:rPr>
              <w:rFonts w:ascii="Arial" w:hAnsi="Arial" w:cs="Arial"/>
              <w:spacing w:val="-6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ser</w:t>
          </w:r>
          <w:r w:rsidRPr="00633833">
            <w:rPr>
              <w:rFonts w:ascii="Arial" w:hAnsi="Arial" w:cs="Arial"/>
              <w:spacing w:val="-8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necesario</w:t>
          </w:r>
          <w:r w:rsidRPr="00633833">
            <w:rPr>
              <w:rFonts w:ascii="Arial" w:hAnsi="Arial" w:cs="Arial"/>
              <w:spacing w:val="-7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para</w:t>
          </w:r>
          <w:r w:rsidRPr="00633833">
            <w:rPr>
              <w:rFonts w:ascii="Arial" w:hAnsi="Arial" w:cs="Arial"/>
              <w:spacing w:val="-7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el</w:t>
          </w:r>
          <w:r w:rsidRPr="00633833">
            <w:rPr>
              <w:rFonts w:ascii="Arial" w:hAnsi="Arial" w:cs="Arial"/>
              <w:spacing w:val="-8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cumplimiento</w:t>
          </w:r>
          <w:r w:rsidRPr="00633833">
            <w:rPr>
              <w:rFonts w:ascii="Arial" w:hAnsi="Arial" w:cs="Arial"/>
              <w:spacing w:val="-7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de</w:t>
          </w:r>
          <w:r w:rsidRPr="00633833">
            <w:rPr>
              <w:rFonts w:ascii="Arial" w:hAnsi="Arial" w:cs="Arial"/>
              <w:spacing w:val="-7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una</w:t>
          </w:r>
          <w:r w:rsidRPr="00633833">
            <w:rPr>
              <w:rFonts w:ascii="Arial" w:hAnsi="Arial" w:cs="Arial"/>
              <w:spacing w:val="1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misión</w:t>
          </w:r>
          <w:r w:rsidRPr="00633833">
            <w:rPr>
              <w:rFonts w:ascii="Arial" w:hAnsi="Arial" w:cs="Arial"/>
              <w:spacing w:val="-6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realizada</w:t>
          </w:r>
          <w:r w:rsidRPr="00633833">
            <w:rPr>
              <w:rFonts w:ascii="Arial" w:hAnsi="Arial" w:cs="Arial"/>
              <w:spacing w:val="-7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en</w:t>
          </w:r>
          <w:r w:rsidRPr="00633833">
            <w:rPr>
              <w:rFonts w:ascii="Arial" w:hAnsi="Arial" w:cs="Arial"/>
              <w:spacing w:val="-5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interés</w:t>
          </w:r>
          <w:r w:rsidRPr="00633833">
            <w:rPr>
              <w:rFonts w:ascii="Arial" w:hAnsi="Arial" w:cs="Arial"/>
              <w:spacing w:val="-8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público</w:t>
          </w:r>
          <w:r w:rsidRPr="00633833">
            <w:rPr>
              <w:rFonts w:ascii="Arial" w:hAnsi="Arial" w:cs="Arial"/>
              <w:spacing w:val="-6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o</w:t>
          </w:r>
          <w:r w:rsidRPr="00633833">
            <w:rPr>
              <w:rFonts w:ascii="Arial" w:hAnsi="Arial" w:cs="Arial"/>
              <w:spacing w:val="-7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en</w:t>
          </w:r>
          <w:r w:rsidRPr="00633833">
            <w:rPr>
              <w:rFonts w:ascii="Arial" w:hAnsi="Arial" w:cs="Arial"/>
              <w:spacing w:val="-6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el</w:t>
          </w:r>
          <w:r w:rsidRPr="00633833">
            <w:rPr>
              <w:rFonts w:ascii="Arial" w:hAnsi="Arial" w:cs="Arial"/>
              <w:spacing w:val="-6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ejercicio</w:t>
          </w:r>
          <w:r w:rsidRPr="00633833">
            <w:rPr>
              <w:rFonts w:ascii="Arial" w:hAnsi="Arial" w:cs="Arial"/>
              <w:spacing w:val="-6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de</w:t>
          </w:r>
          <w:r w:rsidRPr="00633833">
            <w:rPr>
              <w:rFonts w:ascii="Arial" w:hAnsi="Arial" w:cs="Arial"/>
              <w:spacing w:val="-6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los</w:t>
          </w:r>
          <w:r w:rsidRPr="00633833">
            <w:rPr>
              <w:rFonts w:ascii="Arial" w:hAnsi="Arial" w:cs="Arial"/>
              <w:spacing w:val="-7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poderes</w:t>
          </w:r>
          <w:r w:rsidRPr="00633833">
            <w:rPr>
              <w:rFonts w:ascii="Arial" w:hAnsi="Arial" w:cs="Arial"/>
              <w:spacing w:val="-5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públicos.</w:t>
          </w:r>
          <w:r w:rsidRPr="00633833">
            <w:rPr>
              <w:rFonts w:ascii="Arial" w:hAnsi="Arial" w:cs="Arial"/>
              <w:spacing w:val="-6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</w:rPr>
            <w:t>Art.</w:t>
          </w:r>
          <w:r w:rsidRPr="00633833">
            <w:rPr>
              <w:rFonts w:ascii="Arial" w:hAnsi="Arial" w:cs="Arial"/>
              <w:spacing w:val="-5"/>
              <w:w w:val="105"/>
              <w:sz w:val="15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</w:rPr>
            <w:t>6.1.e)</w:t>
          </w:r>
          <w:r w:rsidRPr="00633833">
            <w:rPr>
              <w:rFonts w:ascii="Arial" w:hAnsi="Arial" w:cs="Arial"/>
              <w:spacing w:val="-6"/>
              <w:w w:val="105"/>
              <w:sz w:val="15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</w:rPr>
            <w:t>del</w:t>
          </w:r>
          <w:r w:rsidRPr="00633833">
            <w:rPr>
              <w:rFonts w:ascii="Arial" w:hAnsi="Arial" w:cs="Arial"/>
              <w:spacing w:val="-6"/>
              <w:w w:val="105"/>
              <w:sz w:val="15"/>
            </w:rPr>
            <w:t xml:space="preserve"> </w:t>
          </w:r>
          <w:proofErr w:type="spellStart"/>
          <w:r w:rsidRPr="00633833">
            <w:rPr>
              <w:rFonts w:ascii="Arial" w:hAnsi="Arial" w:cs="Arial"/>
              <w:w w:val="105"/>
              <w:sz w:val="15"/>
            </w:rPr>
            <w:t>Reglamento</w:t>
          </w:r>
          <w:proofErr w:type="spellEnd"/>
          <w:r w:rsidRPr="00633833">
            <w:rPr>
              <w:rFonts w:ascii="Arial" w:hAnsi="Arial" w:cs="Arial"/>
              <w:spacing w:val="-6"/>
              <w:w w:val="105"/>
              <w:sz w:val="15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</w:rPr>
            <w:t>General</w:t>
          </w:r>
          <w:r w:rsidRPr="00633833">
            <w:rPr>
              <w:rFonts w:ascii="Arial" w:hAnsi="Arial" w:cs="Arial"/>
              <w:spacing w:val="-6"/>
              <w:w w:val="105"/>
              <w:sz w:val="15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</w:rPr>
            <w:t>de</w:t>
          </w:r>
          <w:r w:rsidRPr="00633833">
            <w:rPr>
              <w:rFonts w:ascii="Arial" w:hAnsi="Arial" w:cs="Arial"/>
              <w:spacing w:val="-6"/>
              <w:w w:val="105"/>
              <w:sz w:val="15"/>
            </w:rPr>
            <w:t xml:space="preserve"> </w:t>
          </w:r>
          <w:proofErr w:type="spellStart"/>
          <w:r w:rsidRPr="00633833">
            <w:rPr>
              <w:rFonts w:ascii="Arial" w:hAnsi="Arial" w:cs="Arial"/>
              <w:w w:val="105"/>
              <w:sz w:val="15"/>
            </w:rPr>
            <w:t>Protección</w:t>
          </w:r>
          <w:proofErr w:type="spellEnd"/>
          <w:r w:rsidRPr="00633833">
            <w:rPr>
              <w:rFonts w:ascii="Arial" w:hAnsi="Arial" w:cs="Arial"/>
              <w:spacing w:val="-7"/>
              <w:w w:val="105"/>
              <w:sz w:val="15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</w:rPr>
            <w:t xml:space="preserve">de </w:t>
          </w:r>
          <w:proofErr w:type="spellStart"/>
          <w:r w:rsidRPr="00633833">
            <w:rPr>
              <w:rFonts w:ascii="Arial" w:hAnsi="Arial" w:cs="Arial"/>
              <w:w w:val="105"/>
              <w:sz w:val="15"/>
            </w:rPr>
            <w:t>Datos</w:t>
          </w:r>
          <w:proofErr w:type="spellEnd"/>
        </w:p>
      </w:tc>
    </w:tr>
    <w:tr w:rsidR="00B92435" w:rsidRPr="00633833" w:rsidTr="00913948">
      <w:trPr>
        <w:trHeight w:val="189"/>
      </w:trPr>
      <w:tc>
        <w:tcPr>
          <w:tcW w:w="1244" w:type="dxa"/>
          <w:tcBorders>
            <w:top w:val="single" w:sz="4" w:space="0" w:color="000000"/>
            <w:bottom w:val="single" w:sz="4" w:space="0" w:color="000000"/>
          </w:tcBorders>
          <w:shd w:val="clear" w:color="auto" w:fill="A5A5A5"/>
        </w:tcPr>
        <w:p w:rsidR="00B92435" w:rsidRPr="00633833" w:rsidRDefault="00B92435" w:rsidP="00B92435">
          <w:pPr>
            <w:pStyle w:val="TableParagraph"/>
            <w:spacing w:before="0" w:after="0" w:line="240" w:lineRule="auto"/>
            <w:rPr>
              <w:rFonts w:ascii="Arial" w:hAnsi="Arial" w:cs="Arial"/>
              <w:b/>
              <w:sz w:val="15"/>
            </w:rPr>
          </w:pPr>
          <w:proofErr w:type="spellStart"/>
          <w:r w:rsidRPr="00633833">
            <w:rPr>
              <w:rFonts w:ascii="Arial" w:hAnsi="Arial" w:cs="Arial"/>
              <w:b/>
              <w:w w:val="105"/>
              <w:sz w:val="15"/>
            </w:rPr>
            <w:t>Finalidad</w:t>
          </w:r>
          <w:proofErr w:type="spellEnd"/>
        </w:p>
      </w:tc>
      <w:tc>
        <w:tcPr>
          <w:tcW w:w="7687" w:type="dxa"/>
          <w:gridSpan w:val="2"/>
          <w:tcBorders>
            <w:top w:val="single" w:sz="4" w:space="0" w:color="000000"/>
            <w:bottom w:val="single" w:sz="4" w:space="0" w:color="000000"/>
          </w:tcBorders>
          <w:shd w:val="clear" w:color="auto" w:fill="D8D8D8"/>
        </w:tcPr>
        <w:p w:rsidR="00B92435" w:rsidRPr="00633833" w:rsidRDefault="00B92435" w:rsidP="00B92435">
          <w:pPr>
            <w:pStyle w:val="TableParagraph"/>
            <w:spacing w:before="0" w:after="0" w:line="240" w:lineRule="auto"/>
            <w:rPr>
              <w:rFonts w:ascii="Arial" w:hAnsi="Arial" w:cs="Arial"/>
              <w:sz w:val="15"/>
              <w:lang w:val="es-ES"/>
            </w:rPr>
          </w:pPr>
          <w:r w:rsidRPr="00633833">
            <w:rPr>
              <w:rFonts w:ascii="Arial" w:hAnsi="Arial" w:cs="Arial"/>
              <w:w w:val="105"/>
              <w:sz w:val="15"/>
              <w:lang w:val="es-ES"/>
            </w:rPr>
            <w:t>Gestionar</w:t>
          </w:r>
          <w:r w:rsidRPr="00633833">
            <w:rPr>
              <w:rFonts w:ascii="Arial" w:hAnsi="Arial" w:cs="Arial"/>
              <w:spacing w:val="-7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preinscripción</w:t>
          </w:r>
          <w:r w:rsidRPr="00633833">
            <w:rPr>
              <w:rFonts w:ascii="Arial" w:hAnsi="Arial" w:cs="Arial"/>
              <w:spacing w:val="-7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de</w:t>
          </w:r>
          <w:r w:rsidRPr="00633833">
            <w:rPr>
              <w:rFonts w:ascii="Arial" w:hAnsi="Arial" w:cs="Arial"/>
              <w:spacing w:val="-8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su</w:t>
          </w:r>
          <w:r w:rsidRPr="00633833">
            <w:rPr>
              <w:rFonts w:ascii="Arial" w:hAnsi="Arial" w:cs="Arial"/>
              <w:spacing w:val="-6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trabajo</w:t>
          </w:r>
          <w:r w:rsidRPr="00633833">
            <w:rPr>
              <w:rFonts w:ascii="Arial" w:hAnsi="Arial" w:cs="Arial"/>
              <w:spacing w:val="-7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fin</w:t>
          </w:r>
          <w:r w:rsidRPr="00633833">
            <w:rPr>
              <w:rFonts w:ascii="Arial" w:hAnsi="Arial" w:cs="Arial"/>
              <w:spacing w:val="-8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de</w:t>
          </w:r>
          <w:r w:rsidRPr="00633833">
            <w:rPr>
              <w:rFonts w:ascii="Arial" w:hAnsi="Arial" w:cs="Arial"/>
              <w:spacing w:val="-8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grado.</w:t>
          </w:r>
        </w:p>
      </w:tc>
    </w:tr>
    <w:tr w:rsidR="00B92435" w:rsidRPr="00633833" w:rsidTr="00913948">
      <w:trPr>
        <w:trHeight w:val="189"/>
      </w:trPr>
      <w:tc>
        <w:tcPr>
          <w:tcW w:w="1244" w:type="dxa"/>
          <w:tcBorders>
            <w:top w:val="single" w:sz="4" w:space="0" w:color="000000"/>
            <w:bottom w:val="single" w:sz="4" w:space="0" w:color="000000"/>
          </w:tcBorders>
          <w:shd w:val="clear" w:color="auto" w:fill="A5A5A5"/>
        </w:tcPr>
        <w:p w:rsidR="00B92435" w:rsidRPr="00633833" w:rsidRDefault="00B92435" w:rsidP="00B92435">
          <w:pPr>
            <w:pStyle w:val="TableParagraph"/>
            <w:spacing w:before="0" w:after="0" w:line="240" w:lineRule="auto"/>
            <w:rPr>
              <w:rFonts w:ascii="Arial" w:hAnsi="Arial" w:cs="Arial"/>
              <w:b/>
              <w:sz w:val="15"/>
            </w:rPr>
          </w:pPr>
          <w:proofErr w:type="spellStart"/>
          <w:r w:rsidRPr="00633833">
            <w:rPr>
              <w:rFonts w:ascii="Arial" w:hAnsi="Arial" w:cs="Arial"/>
              <w:b/>
              <w:w w:val="105"/>
              <w:sz w:val="15"/>
            </w:rPr>
            <w:t>Destinatarios</w:t>
          </w:r>
          <w:proofErr w:type="spellEnd"/>
        </w:p>
      </w:tc>
      <w:tc>
        <w:tcPr>
          <w:tcW w:w="7687" w:type="dxa"/>
          <w:gridSpan w:val="2"/>
          <w:tcBorders>
            <w:top w:val="single" w:sz="4" w:space="0" w:color="000000"/>
            <w:bottom w:val="single" w:sz="4" w:space="0" w:color="000000"/>
          </w:tcBorders>
        </w:tcPr>
        <w:p w:rsidR="00B92435" w:rsidRPr="00633833" w:rsidRDefault="00B92435" w:rsidP="00B92435">
          <w:pPr>
            <w:pStyle w:val="TableParagraph"/>
            <w:spacing w:before="0" w:after="0" w:line="240" w:lineRule="auto"/>
            <w:rPr>
              <w:rFonts w:ascii="Arial" w:hAnsi="Arial" w:cs="Arial"/>
              <w:sz w:val="15"/>
              <w:lang w:val="es-ES"/>
            </w:rPr>
          </w:pPr>
          <w:r w:rsidRPr="00633833">
            <w:rPr>
              <w:rFonts w:ascii="Arial" w:hAnsi="Arial" w:cs="Arial"/>
              <w:w w:val="105"/>
              <w:sz w:val="15"/>
              <w:lang w:val="es-ES"/>
            </w:rPr>
            <w:t>No</w:t>
          </w:r>
          <w:r w:rsidRPr="00633833">
            <w:rPr>
              <w:rFonts w:ascii="Arial" w:hAnsi="Arial" w:cs="Arial"/>
              <w:spacing w:val="-6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se</w:t>
          </w:r>
          <w:r w:rsidRPr="00633833">
            <w:rPr>
              <w:rFonts w:ascii="Arial" w:hAnsi="Arial" w:cs="Arial"/>
              <w:spacing w:val="-7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prevén</w:t>
          </w:r>
          <w:r w:rsidRPr="00633833">
            <w:rPr>
              <w:rFonts w:ascii="Arial" w:hAnsi="Arial" w:cs="Arial"/>
              <w:spacing w:val="-6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salvo</w:t>
          </w:r>
          <w:r w:rsidRPr="00633833">
            <w:rPr>
              <w:rFonts w:ascii="Arial" w:hAnsi="Arial" w:cs="Arial"/>
              <w:spacing w:val="-7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obligación</w:t>
          </w:r>
          <w:r w:rsidRPr="00633833">
            <w:rPr>
              <w:rFonts w:ascii="Arial" w:hAnsi="Arial" w:cs="Arial"/>
              <w:spacing w:val="-7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legal.</w:t>
          </w:r>
        </w:p>
      </w:tc>
    </w:tr>
    <w:tr w:rsidR="00B92435" w:rsidRPr="00633833" w:rsidTr="00913948">
      <w:trPr>
        <w:trHeight w:val="380"/>
      </w:trPr>
      <w:tc>
        <w:tcPr>
          <w:tcW w:w="1244" w:type="dxa"/>
          <w:tcBorders>
            <w:top w:val="single" w:sz="4" w:space="0" w:color="000000"/>
            <w:bottom w:val="single" w:sz="4" w:space="0" w:color="000000"/>
          </w:tcBorders>
          <w:shd w:val="clear" w:color="auto" w:fill="A5A5A5"/>
        </w:tcPr>
        <w:p w:rsidR="00B92435" w:rsidRPr="00633833" w:rsidRDefault="00B92435" w:rsidP="00B92435">
          <w:pPr>
            <w:pStyle w:val="TableParagraph"/>
            <w:spacing w:before="0" w:after="0" w:line="240" w:lineRule="auto"/>
            <w:rPr>
              <w:rFonts w:ascii="Arial" w:hAnsi="Arial" w:cs="Arial"/>
              <w:b/>
              <w:sz w:val="15"/>
            </w:rPr>
          </w:pPr>
          <w:r w:rsidRPr="00633833">
            <w:rPr>
              <w:rFonts w:ascii="Arial" w:hAnsi="Arial" w:cs="Arial"/>
              <w:b/>
              <w:w w:val="105"/>
              <w:sz w:val="15"/>
            </w:rPr>
            <w:t>Derechos:</w:t>
          </w:r>
        </w:p>
      </w:tc>
      <w:tc>
        <w:tcPr>
          <w:tcW w:w="7687" w:type="dxa"/>
          <w:gridSpan w:val="2"/>
          <w:tcBorders>
            <w:top w:val="single" w:sz="4" w:space="0" w:color="000000"/>
          </w:tcBorders>
          <w:shd w:val="clear" w:color="auto" w:fill="D8D8D8"/>
        </w:tcPr>
        <w:p w:rsidR="00B92435" w:rsidRPr="00633833" w:rsidRDefault="00B92435" w:rsidP="00B92435">
          <w:pPr>
            <w:pStyle w:val="TableParagraph"/>
            <w:spacing w:before="0" w:after="0" w:line="240" w:lineRule="auto"/>
            <w:rPr>
              <w:rFonts w:ascii="Arial" w:hAnsi="Arial" w:cs="Arial"/>
              <w:sz w:val="15"/>
              <w:lang w:val="es-ES"/>
            </w:rPr>
          </w:pPr>
          <w:r w:rsidRPr="00633833">
            <w:rPr>
              <w:rFonts w:ascii="Arial" w:hAnsi="Arial" w:cs="Arial"/>
              <w:w w:val="105"/>
              <w:sz w:val="15"/>
              <w:lang w:val="es-ES"/>
            </w:rPr>
            <w:t>Tienen</w:t>
          </w:r>
          <w:r w:rsidRPr="00633833">
            <w:rPr>
              <w:rFonts w:ascii="Arial" w:hAnsi="Arial" w:cs="Arial"/>
              <w:spacing w:val="-7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derecho</w:t>
          </w:r>
          <w:r w:rsidRPr="00633833">
            <w:rPr>
              <w:rFonts w:ascii="Arial" w:hAnsi="Arial" w:cs="Arial"/>
              <w:spacing w:val="-7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a</w:t>
          </w:r>
          <w:r w:rsidRPr="00633833">
            <w:rPr>
              <w:rFonts w:ascii="Arial" w:hAnsi="Arial" w:cs="Arial"/>
              <w:spacing w:val="-7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solicitar</w:t>
          </w:r>
          <w:r w:rsidRPr="00633833">
            <w:rPr>
              <w:rFonts w:ascii="Arial" w:hAnsi="Arial" w:cs="Arial"/>
              <w:spacing w:val="-7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el</w:t>
          </w:r>
          <w:r w:rsidRPr="00633833">
            <w:rPr>
              <w:rFonts w:ascii="Arial" w:hAnsi="Arial" w:cs="Arial"/>
              <w:spacing w:val="-7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acceso,</w:t>
          </w:r>
          <w:r w:rsidRPr="00633833">
            <w:rPr>
              <w:rFonts w:ascii="Arial" w:hAnsi="Arial" w:cs="Arial"/>
              <w:spacing w:val="-5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oposición,</w:t>
          </w:r>
          <w:r w:rsidRPr="00633833">
            <w:rPr>
              <w:rFonts w:ascii="Arial" w:hAnsi="Arial" w:cs="Arial"/>
              <w:spacing w:val="-7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rectificación,</w:t>
          </w:r>
          <w:r w:rsidRPr="00633833">
            <w:rPr>
              <w:rFonts w:ascii="Arial" w:hAnsi="Arial" w:cs="Arial"/>
              <w:spacing w:val="20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supresión</w:t>
          </w:r>
          <w:r w:rsidRPr="00633833">
            <w:rPr>
              <w:rFonts w:ascii="Arial" w:hAnsi="Arial" w:cs="Arial"/>
              <w:spacing w:val="-7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o</w:t>
          </w:r>
          <w:r w:rsidRPr="00633833">
            <w:rPr>
              <w:rFonts w:ascii="Arial" w:hAnsi="Arial" w:cs="Arial"/>
              <w:spacing w:val="-7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limitación</w:t>
          </w:r>
          <w:r w:rsidRPr="00633833">
            <w:rPr>
              <w:rFonts w:ascii="Arial" w:hAnsi="Arial" w:cs="Arial"/>
              <w:spacing w:val="-7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del</w:t>
          </w:r>
          <w:r w:rsidRPr="00633833">
            <w:rPr>
              <w:rFonts w:ascii="Arial" w:hAnsi="Arial" w:cs="Arial"/>
              <w:spacing w:val="-6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tratamiento</w:t>
          </w:r>
          <w:r w:rsidRPr="00633833">
            <w:rPr>
              <w:rFonts w:ascii="Arial" w:hAnsi="Arial" w:cs="Arial"/>
              <w:spacing w:val="-7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de</w:t>
          </w:r>
          <w:r w:rsidRPr="00633833">
            <w:rPr>
              <w:rFonts w:ascii="Arial" w:hAnsi="Arial" w:cs="Arial"/>
              <w:spacing w:val="-7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sus</w:t>
          </w:r>
          <w:r w:rsidRPr="00633833">
            <w:rPr>
              <w:rFonts w:ascii="Arial" w:hAnsi="Arial" w:cs="Arial"/>
              <w:spacing w:val="-7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datos,</w:t>
          </w:r>
          <w:r w:rsidRPr="00633833">
            <w:rPr>
              <w:rFonts w:ascii="Arial" w:hAnsi="Arial" w:cs="Arial"/>
              <w:spacing w:val="-6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tal</w:t>
          </w:r>
          <w:r w:rsidRPr="00633833">
            <w:rPr>
              <w:rFonts w:ascii="Arial" w:hAnsi="Arial" w:cs="Arial"/>
              <w:spacing w:val="-7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y</w:t>
          </w:r>
          <w:r w:rsidRPr="00633833">
            <w:rPr>
              <w:rFonts w:ascii="Arial" w:hAnsi="Arial" w:cs="Arial"/>
              <w:spacing w:val="-6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como</w:t>
          </w:r>
          <w:r w:rsidRPr="00633833">
            <w:rPr>
              <w:rFonts w:ascii="Arial" w:hAnsi="Arial" w:cs="Arial"/>
              <w:spacing w:val="-7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 xml:space="preserve">se </w:t>
          </w:r>
          <w:r w:rsidRPr="00633833">
            <w:rPr>
              <w:rFonts w:ascii="Arial" w:hAnsi="Arial" w:cs="Arial"/>
              <w:spacing w:val="-1"/>
              <w:w w:val="105"/>
              <w:sz w:val="15"/>
              <w:lang w:val="es-ES"/>
            </w:rPr>
            <w:t>explica</w:t>
          </w:r>
          <w:r w:rsidRPr="00633833">
            <w:rPr>
              <w:rFonts w:ascii="Arial" w:hAnsi="Arial" w:cs="Arial"/>
              <w:spacing w:val="-7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en</w:t>
          </w:r>
          <w:r w:rsidRPr="00633833">
            <w:rPr>
              <w:rFonts w:ascii="Arial" w:hAnsi="Arial" w:cs="Arial"/>
              <w:spacing w:val="-8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la</w:t>
          </w:r>
          <w:r w:rsidRPr="00633833">
            <w:rPr>
              <w:rFonts w:ascii="Arial" w:hAnsi="Arial" w:cs="Arial"/>
              <w:spacing w:val="-8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información</w:t>
          </w:r>
          <w:r w:rsidRPr="00633833">
            <w:rPr>
              <w:rFonts w:ascii="Arial" w:hAnsi="Arial" w:cs="Arial"/>
              <w:spacing w:val="-8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adicional.</w:t>
          </w:r>
        </w:p>
      </w:tc>
    </w:tr>
    <w:tr w:rsidR="00B92435" w:rsidRPr="00633833" w:rsidTr="00913948">
      <w:trPr>
        <w:trHeight w:val="546"/>
      </w:trPr>
      <w:tc>
        <w:tcPr>
          <w:tcW w:w="1244" w:type="dxa"/>
          <w:tcBorders>
            <w:top w:val="single" w:sz="4" w:space="0" w:color="000000"/>
            <w:bottom w:val="single" w:sz="18" w:space="0" w:color="000000"/>
          </w:tcBorders>
          <w:shd w:val="clear" w:color="auto" w:fill="A5A5A5"/>
        </w:tcPr>
        <w:p w:rsidR="00B92435" w:rsidRPr="00633833" w:rsidRDefault="00B92435" w:rsidP="00B92435">
          <w:pPr>
            <w:pStyle w:val="TableParagraph"/>
            <w:spacing w:before="0" w:after="0" w:line="240" w:lineRule="auto"/>
            <w:rPr>
              <w:rFonts w:ascii="Arial" w:hAnsi="Arial" w:cs="Arial"/>
              <w:b/>
              <w:sz w:val="15"/>
            </w:rPr>
          </w:pPr>
          <w:proofErr w:type="spellStart"/>
          <w:r w:rsidRPr="00633833">
            <w:rPr>
              <w:rFonts w:ascii="Arial" w:hAnsi="Arial" w:cs="Arial"/>
              <w:b/>
              <w:spacing w:val="-1"/>
              <w:w w:val="105"/>
              <w:sz w:val="15"/>
            </w:rPr>
            <w:t>Información</w:t>
          </w:r>
          <w:proofErr w:type="spellEnd"/>
          <w:r w:rsidRPr="00633833">
            <w:rPr>
              <w:rFonts w:ascii="Arial" w:hAnsi="Arial" w:cs="Arial"/>
              <w:b/>
              <w:spacing w:val="-33"/>
              <w:w w:val="105"/>
              <w:sz w:val="15"/>
            </w:rPr>
            <w:t xml:space="preserve"> </w:t>
          </w:r>
          <w:proofErr w:type="spellStart"/>
          <w:r w:rsidRPr="00633833">
            <w:rPr>
              <w:rFonts w:ascii="Arial" w:hAnsi="Arial" w:cs="Arial"/>
              <w:b/>
              <w:w w:val="105"/>
              <w:sz w:val="15"/>
            </w:rPr>
            <w:t>Adicional</w:t>
          </w:r>
          <w:proofErr w:type="spellEnd"/>
        </w:p>
      </w:tc>
      <w:tc>
        <w:tcPr>
          <w:tcW w:w="7662" w:type="dxa"/>
          <w:tcBorders>
            <w:top w:val="single" w:sz="4" w:space="0" w:color="000000"/>
            <w:bottom w:val="single" w:sz="18" w:space="0" w:color="000000"/>
            <w:right w:val="single" w:sz="4" w:space="0" w:color="000000"/>
          </w:tcBorders>
        </w:tcPr>
        <w:p w:rsidR="00B92435" w:rsidRPr="00633833" w:rsidRDefault="00B92435" w:rsidP="00B92435">
          <w:pPr>
            <w:pStyle w:val="TableParagraph"/>
            <w:spacing w:before="0" w:after="0" w:line="240" w:lineRule="auto"/>
            <w:rPr>
              <w:rFonts w:ascii="Arial" w:hAnsi="Arial" w:cs="Arial"/>
              <w:sz w:val="13"/>
              <w:lang w:val="es-ES"/>
            </w:rPr>
          </w:pPr>
          <w:r w:rsidRPr="00633833">
            <w:rPr>
              <w:rFonts w:ascii="Arial" w:hAnsi="Arial" w:cs="Arial"/>
              <w:spacing w:val="-1"/>
              <w:w w:val="105"/>
              <w:sz w:val="15"/>
              <w:lang w:val="es-ES"/>
            </w:rPr>
            <w:t>Puede</w:t>
          </w:r>
          <w:r w:rsidRPr="00633833">
            <w:rPr>
              <w:rFonts w:ascii="Arial" w:hAnsi="Arial" w:cs="Arial"/>
              <w:spacing w:val="-7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spacing w:val="-1"/>
              <w:w w:val="105"/>
              <w:sz w:val="15"/>
              <w:lang w:val="es-ES"/>
            </w:rPr>
            <w:t>consultar</w:t>
          </w:r>
          <w:r w:rsidRPr="00633833">
            <w:rPr>
              <w:rFonts w:ascii="Arial" w:hAnsi="Arial" w:cs="Arial"/>
              <w:spacing w:val="-8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spacing w:val="-1"/>
              <w:w w:val="105"/>
              <w:sz w:val="15"/>
              <w:lang w:val="es-ES"/>
            </w:rPr>
            <w:t>la</w:t>
          </w:r>
          <w:r w:rsidRPr="00633833">
            <w:rPr>
              <w:rFonts w:ascii="Arial" w:hAnsi="Arial" w:cs="Arial"/>
              <w:spacing w:val="-6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spacing w:val="-1"/>
              <w:w w:val="105"/>
              <w:sz w:val="15"/>
              <w:lang w:val="es-ES"/>
            </w:rPr>
            <w:t>información</w:t>
          </w:r>
          <w:r w:rsidRPr="00633833">
            <w:rPr>
              <w:rFonts w:ascii="Arial" w:hAnsi="Arial" w:cs="Arial"/>
              <w:spacing w:val="-7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adicional</w:t>
          </w:r>
          <w:r w:rsidRPr="00633833">
            <w:rPr>
              <w:rFonts w:ascii="Arial" w:hAnsi="Arial" w:cs="Arial"/>
              <w:spacing w:val="-7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y</w:t>
          </w:r>
          <w:r w:rsidRPr="00633833">
            <w:rPr>
              <w:rFonts w:ascii="Arial" w:hAnsi="Arial" w:cs="Arial"/>
              <w:spacing w:val="-8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detallada</w:t>
          </w:r>
          <w:r w:rsidRPr="00633833">
            <w:rPr>
              <w:rFonts w:ascii="Arial" w:hAnsi="Arial" w:cs="Arial"/>
              <w:spacing w:val="-8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sobre</w:t>
          </w:r>
          <w:r w:rsidRPr="00633833">
            <w:rPr>
              <w:rFonts w:ascii="Arial" w:hAnsi="Arial" w:cs="Arial"/>
              <w:spacing w:val="-8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protección</w:t>
          </w:r>
          <w:r w:rsidRPr="00633833">
            <w:rPr>
              <w:rFonts w:ascii="Arial" w:hAnsi="Arial" w:cs="Arial"/>
              <w:spacing w:val="-7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de</w:t>
          </w:r>
          <w:r w:rsidRPr="00633833">
            <w:rPr>
              <w:rFonts w:ascii="Arial" w:hAnsi="Arial" w:cs="Arial"/>
              <w:spacing w:val="-7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datos</w:t>
          </w:r>
          <w:r w:rsidRPr="00633833">
            <w:rPr>
              <w:rFonts w:ascii="Arial" w:hAnsi="Arial" w:cs="Arial"/>
              <w:spacing w:val="-6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en</w:t>
          </w:r>
          <w:r w:rsidRPr="00633833">
            <w:rPr>
              <w:rFonts w:ascii="Arial" w:hAnsi="Arial" w:cs="Arial"/>
              <w:spacing w:val="-7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el</w:t>
          </w:r>
          <w:r w:rsidRPr="00633833">
            <w:rPr>
              <w:rFonts w:ascii="Arial" w:hAnsi="Arial" w:cs="Arial"/>
              <w:spacing w:val="-6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>siguiente</w:t>
          </w:r>
          <w:r w:rsidRPr="00633833">
            <w:rPr>
              <w:rFonts w:ascii="Arial" w:hAnsi="Arial" w:cs="Arial"/>
              <w:spacing w:val="-7"/>
              <w:w w:val="105"/>
              <w:sz w:val="15"/>
              <w:lang w:val="es-ES"/>
            </w:rPr>
            <w:t xml:space="preserve"> </w:t>
          </w:r>
          <w:r w:rsidRPr="00633833">
            <w:rPr>
              <w:rFonts w:ascii="Arial" w:hAnsi="Arial" w:cs="Arial"/>
              <w:w w:val="105"/>
              <w:sz w:val="15"/>
              <w:lang w:val="es-ES"/>
            </w:rPr>
            <w:t xml:space="preserve">enlace: </w:t>
          </w:r>
          <w:r w:rsidRPr="00633833">
            <w:rPr>
              <w:rFonts w:ascii="Arial" w:hAnsi="Arial" w:cs="Arial"/>
              <w:w w:val="105"/>
              <w:sz w:val="13"/>
              <w:u w:val="single" w:color="0000FF"/>
              <w:lang w:val="es-ES"/>
            </w:rPr>
            <w:t>https://secretariageneral.ugr.es/pages/proteccion_datos/leyendas</w:t>
          </w:r>
          <w:r w:rsidRPr="00633833">
            <w:rPr>
              <w:rFonts w:ascii="Cambria Math" w:hAnsi="Cambria Math" w:cs="Cambria Math"/>
              <w:w w:val="105"/>
              <w:sz w:val="13"/>
              <w:u w:val="single" w:color="0000FF"/>
              <w:lang w:val="es-ES"/>
            </w:rPr>
            <w:t>‐</w:t>
          </w:r>
          <w:r w:rsidRPr="00633833">
            <w:rPr>
              <w:rFonts w:ascii="Arial" w:hAnsi="Arial" w:cs="Arial"/>
              <w:w w:val="105"/>
              <w:sz w:val="13"/>
              <w:u w:val="single" w:color="0000FF"/>
              <w:lang w:val="es-ES"/>
            </w:rPr>
            <w:t>informativas/_img/informacionadicionalgestionacademica/</w:t>
          </w:r>
          <w:r w:rsidRPr="00633833">
            <w:rPr>
              <w:rFonts w:ascii="Arial" w:hAnsi="Arial" w:cs="Arial"/>
              <w:w w:val="105"/>
              <w:sz w:val="13"/>
              <w:lang w:val="es-ES"/>
            </w:rPr>
            <w:t>!</w:t>
          </w:r>
        </w:p>
      </w:tc>
      <w:tc>
        <w:tcPr>
          <w:tcW w:w="25" w:type="dxa"/>
          <w:tcBorders>
            <w:left w:val="single" w:sz="4" w:space="0" w:color="000000"/>
          </w:tcBorders>
        </w:tcPr>
        <w:p w:rsidR="00B92435" w:rsidRPr="00633833" w:rsidRDefault="00B92435" w:rsidP="00B92435">
          <w:pPr>
            <w:pStyle w:val="TableParagraph"/>
            <w:spacing w:before="0" w:after="0" w:line="240" w:lineRule="auto"/>
            <w:rPr>
              <w:rFonts w:ascii="Arial" w:hAnsi="Arial" w:cs="Arial"/>
              <w:sz w:val="16"/>
              <w:lang w:val="es-ES"/>
            </w:rPr>
          </w:pPr>
        </w:p>
      </w:tc>
    </w:tr>
  </w:tbl>
  <w:p w:rsidR="00B92435" w:rsidRDefault="00B924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476" w:rsidRDefault="00A55476" w:rsidP="00B92435">
      <w:pPr>
        <w:spacing w:before="0" w:after="0" w:line="240" w:lineRule="auto"/>
      </w:pPr>
      <w:r>
        <w:separator/>
      </w:r>
    </w:p>
  </w:footnote>
  <w:footnote w:type="continuationSeparator" w:id="0">
    <w:p w:rsidR="00A55476" w:rsidRDefault="00A55476" w:rsidP="00B92435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35"/>
    <w:rsid w:val="00742AC6"/>
    <w:rsid w:val="00A55476"/>
    <w:rsid w:val="00AA680F"/>
    <w:rsid w:val="00B9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A31E"/>
  <w15:chartTrackingRefBased/>
  <w15:docId w15:val="{E9872CE1-1712-40E7-A7D7-D921B115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435"/>
    <w:pPr>
      <w:spacing w:before="100" w:after="200" w:line="276" w:lineRule="auto"/>
    </w:pPr>
    <w:rPr>
      <w:rFonts w:eastAsiaTheme="minorEastAsia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2435"/>
    <w:pPr>
      <w:spacing w:before="100" w:after="200" w:line="276" w:lineRule="auto"/>
    </w:pPr>
    <w:rPr>
      <w:rFonts w:eastAsiaTheme="minorEastAsia"/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rsid w:val="00B92435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92435"/>
    <w:rPr>
      <w:rFonts w:eastAsiaTheme="minorEastAsia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rsid w:val="00B92435"/>
  </w:style>
  <w:style w:type="character" w:styleId="Textoennegrita">
    <w:name w:val="Strong"/>
    <w:uiPriority w:val="22"/>
    <w:qFormat/>
    <w:rsid w:val="00B92435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B92435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B92435"/>
    <w:rPr>
      <w:rFonts w:eastAsiaTheme="minorEastAsia"/>
      <w:i/>
      <w:iCs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B92435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435"/>
    <w:rPr>
      <w:rFonts w:eastAsiaTheme="minorEastAsia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B92435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435"/>
    <w:rPr>
      <w:rFonts w:eastAsiaTheme="minorEastAsi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Díaz-Piedra</dc:creator>
  <cp:keywords/>
  <dc:description/>
  <cp:lastModifiedBy>Carolina Díaz-Piedra</cp:lastModifiedBy>
  <cp:revision>1</cp:revision>
  <dcterms:created xsi:type="dcterms:W3CDTF">2023-09-10T20:11:00Z</dcterms:created>
  <dcterms:modified xsi:type="dcterms:W3CDTF">2023-09-10T20:12:00Z</dcterms:modified>
</cp:coreProperties>
</file>